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DED" w:rsidRDefault="005A1DED"/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5A1DED"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1DED" w:rsidRDefault="0060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2571960" cy="62965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960" cy="62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1DED" w:rsidRDefault="0060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(217) 655-8190</w:t>
            </w:r>
          </w:p>
          <w:p w:rsidR="005A1DED" w:rsidRDefault="0060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201 N Vermilion Street, 2nd Fl.</w:t>
            </w:r>
            <w:r>
              <w:br/>
              <w:t>Danville, IL 61832</w:t>
            </w:r>
          </w:p>
          <w:p w:rsidR="005A1DED" w:rsidRDefault="0060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www.cilba.org</w:t>
            </w:r>
          </w:p>
        </w:tc>
      </w:tr>
    </w:tbl>
    <w:p w:rsidR="0036355C" w:rsidRPr="0036355C" w:rsidRDefault="002356B7" w:rsidP="00063E34">
      <w:r>
        <w:pict>
          <v:rect id="_x0000_i1025" style="width:0;height:1.5pt" o:hralign="center" o:hrstd="t" o:hr="t" fillcolor="#a0a0a0" stroked="f"/>
        </w:pict>
      </w:r>
    </w:p>
    <w:p w:rsidR="0036355C" w:rsidRPr="00214CE2" w:rsidRDefault="0036355C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CENTRAL ILLINOIS LAND BANK AUTHORITY</w:t>
      </w:r>
    </w:p>
    <w:p w:rsidR="0036355C" w:rsidRPr="0036355C" w:rsidRDefault="0036355C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BOARD OF DIRECTORS EXECUTIVE COMMITTEE MEETING</w:t>
      </w:r>
      <w:r w:rsidR="00651287">
        <w:rPr>
          <w:rFonts w:ascii="Calibri" w:eastAsia="Calibri" w:hAnsi="Calibri" w:cs="Times New Roman"/>
          <w:sz w:val="24"/>
          <w:szCs w:val="24"/>
          <w:lang w:val="en-US"/>
        </w:rPr>
        <w:t xml:space="preserve"> – IN PERSON MEETING</w:t>
      </w:r>
    </w:p>
    <w:p w:rsidR="0036355C" w:rsidRDefault="00851D1B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September</w:t>
      </w:r>
      <w:r w:rsidR="005B1F55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val="en-US"/>
        </w:rPr>
        <w:t>30</w:t>
      </w:r>
      <w:r w:rsidR="0036355C" w:rsidRPr="0036355C">
        <w:rPr>
          <w:rFonts w:ascii="Calibri" w:eastAsia="Calibri" w:hAnsi="Calibri" w:cs="Times New Roman"/>
          <w:sz w:val="24"/>
          <w:szCs w:val="24"/>
          <w:lang w:val="en-US"/>
        </w:rPr>
        <w:t>, 2022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from 10:00-12:0</w:t>
      </w:r>
      <w:r w:rsidR="00651287">
        <w:rPr>
          <w:rFonts w:ascii="Calibri" w:eastAsia="Calibri" w:hAnsi="Calibri" w:cs="Times New Roman"/>
          <w:sz w:val="24"/>
          <w:szCs w:val="24"/>
          <w:lang w:val="en-US"/>
        </w:rPr>
        <w:t>0</w:t>
      </w:r>
    </w:p>
    <w:p w:rsidR="00651287" w:rsidRDefault="00651287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Champaign County Admin</w:t>
      </w:r>
      <w:r w:rsidRPr="00651287">
        <w:rPr>
          <w:rFonts w:ascii="Calibri" w:eastAsia="Calibri" w:hAnsi="Calibri" w:cs="Times New Roman"/>
          <w:sz w:val="24"/>
          <w:szCs w:val="24"/>
          <w:lang w:val="en-US"/>
        </w:rPr>
        <w:t xml:space="preserve"> Building, Shields County Board Room - 1776 E Washington St, Urbana, IL 61802</w:t>
      </w:r>
    </w:p>
    <w:p w:rsidR="00651287" w:rsidRDefault="00651287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F71907" w:rsidRDefault="00063E34" w:rsidP="00063E34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063E34">
        <w:rPr>
          <w:rFonts w:ascii="Calibri" w:eastAsia="Calibri" w:hAnsi="Calibri" w:cs="Times New Roman"/>
          <w:b/>
          <w:sz w:val="24"/>
          <w:szCs w:val="24"/>
          <w:lang w:val="en-US"/>
        </w:rPr>
        <w:t xml:space="preserve">Note on public participation and </w:t>
      </w:r>
      <w:r>
        <w:rPr>
          <w:rFonts w:ascii="Calibri" w:eastAsia="Calibri" w:hAnsi="Calibri" w:cs="Times New Roman"/>
          <w:b/>
          <w:sz w:val="24"/>
          <w:szCs w:val="24"/>
          <w:lang w:val="en-US"/>
        </w:rPr>
        <w:t xml:space="preserve">public </w:t>
      </w:r>
      <w:r w:rsidRPr="00063E34">
        <w:rPr>
          <w:rFonts w:ascii="Calibri" w:eastAsia="Calibri" w:hAnsi="Calibri" w:cs="Times New Roman"/>
          <w:b/>
          <w:sz w:val="24"/>
          <w:szCs w:val="24"/>
          <w:lang w:val="en-US"/>
        </w:rPr>
        <w:t>comment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: </w:t>
      </w:r>
    </w:p>
    <w:p w:rsidR="00063E34" w:rsidRDefault="00045D60" w:rsidP="00063E34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This is predominately </w:t>
      </w:r>
      <w:r w:rsidR="00063E34">
        <w:rPr>
          <w:rFonts w:ascii="Calibri" w:eastAsia="Calibri" w:hAnsi="Calibri" w:cs="Times New Roman"/>
          <w:sz w:val="24"/>
          <w:szCs w:val="24"/>
          <w:lang w:val="en-US"/>
        </w:rPr>
        <w:t xml:space="preserve">in-person Executive Committee meeting, 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but due to the Governors Emergency Order related to Covid-19 pandemic, Board Members and the public may participate electronically in the open session meeting via the </w:t>
      </w:r>
      <w:r w:rsidR="00063E34">
        <w:rPr>
          <w:rFonts w:ascii="Calibri" w:eastAsia="Calibri" w:hAnsi="Calibri" w:cs="Times New Roman"/>
          <w:sz w:val="24"/>
          <w:szCs w:val="24"/>
          <w:lang w:val="en-US"/>
        </w:rPr>
        <w:t>Zoom link.</w:t>
      </w:r>
    </w:p>
    <w:p w:rsidR="00F71907" w:rsidRDefault="00F71907" w:rsidP="00063E34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1E2D3B" w:rsidRDefault="00063E34" w:rsidP="00D91500">
      <w:pPr>
        <w:pStyle w:val="BodyText"/>
        <w:spacing w:after="0" w:line="240" w:lineRule="auto"/>
        <w:rPr>
          <w:rFonts w:ascii="Calibri" w:eastAsia="Calibri" w:hAnsi="Calibri" w:cs="Times New Roman"/>
          <w:lang w:val="en-US"/>
        </w:rPr>
      </w:pPr>
      <w:r w:rsidRPr="0036355C">
        <w:rPr>
          <w:rFonts w:ascii="Calibri" w:eastAsia="Calibri" w:hAnsi="Calibri" w:cs="Times New Roman"/>
          <w:u w:val="single"/>
          <w:lang w:val="en-US"/>
        </w:rPr>
        <w:t>Zoom link:</w:t>
      </w:r>
      <w:r w:rsidRPr="0036355C">
        <w:rPr>
          <w:rFonts w:ascii="Calibri" w:eastAsia="Calibri" w:hAnsi="Calibri" w:cs="Times New Roman"/>
          <w:lang w:val="en-US"/>
        </w:rPr>
        <w:t xml:space="preserve"> </w:t>
      </w:r>
      <w:hyperlink r:id="rId6" w:history="1">
        <w:r w:rsidR="001E2D3B" w:rsidRPr="00861C08">
          <w:rPr>
            <w:rStyle w:val="Hyperlink"/>
            <w:rFonts w:ascii="Calibri" w:eastAsia="Calibri" w:hAnsi="Calibri" w:cs="Times New Roman"/>
            <w:lang w:val="en-US"/>
          </w:rPr>
          <w:t>https://us06web.zoom.us/j/85890340769?pwd=dGFTUDcvcWJRdzdUdWh3dDBLRkNYQT09</w:t>
        </w:r>
      </w:hyperlink>
    </w:p>
    <w:p w:rsidR="00063E34" w:rsidRPr="00D91500" w:rsidRDefault="00063E34" w:rsidP="00D91500">
      <w:pPr>
        <w:spacing w:line="240" w:lineRule="auto"/>
        <w:rPr>
          <w:rFonts w:asciiTheme="majorHAnsi" w:eastAsia="Calibri" w:hAnsiTheme="majorHAnsi" w:cstheme="majorHAnsi"/>
          <w:lang w:val="en-US"/>
        </w:rPr>
      </w:pPr>
      <w:r w:rsidRPr="00D91500">
        <w:rPr>
          <w:rFonts w:asciiTheme="majorHAnsi" w:eastAsia="Calibri" w:hAnsiTheme="majorHAnsi" w:cstheme="majorHAnsi"/>
          <w:u w:val="single"/>
          <w:lang w:val="en-US"/>
        </w:rPr>
        <w:t>Password:</w:t>
      </w:r>
      <w:r w:rsidR="001E2D3B">
        <w:rPr>
          <w:rFonts w:asciiTheme="majorHAnsi" w:eastAsia="Calibri" w:hAnsiTheme="majorHAnsi" w:cstheme="majorHAnsi"/>
          <w:lang w:val="en-US"/>
        </w:rPr>
        <w:t xml:space="preserve"> </w:t>
      </w:r>
      <w:r w:rsidR="001E2D3B" w:rsidRPr="001E2D3B">
        <w:rPr>
          <w:rFonts w:asciiTheme="majorHAnsi" w:eastAsia="Calibri" w:hAnsiTheme="majorHAnsi" w:cstheme="majorHAnsi"/>
          <w:lang w:val="en-US"/>
        </w:rPr>
        <w:t>618770</w:t>
      </w:r>
    </w:p>
    <w:p w:rsidR="00063E34" w:rsidRPr="0036355C" w:rsidRDefault="00063E34" w:rsidP="00D91500">
      <w:pPr>
        <w:spacing w:line="240" w:lineRule="auto"/>
        <w:rPr>
          <w:rFonts w:ascii="Calibri" w:eastAsia="Calibri" w:hAnsi="Calibri" w:cs="Times New Roman"/>
          <w:lang w:val="en-US"/>
        </w:rPr>
      </w:pPr>
      <w:r w:rsidRPr="00D91500">
        <w:rPr>
          <w:rFonts w:asciiTheme="majorHAnsi" w:eastAsia="Calibri" w:hAnsiTheme="majorHAnsi" w:cstheme="majorHAnsi"/>
          <w:u w:val="single"/>
          <w:lang w:val="en-US"/>
        </w:rPr>
        <w:t>Conference call details</w:t>
      </w:r>
      <w:r w:rsidRPr="00D91500">
        <w:rPr>
          <w:rFonts w:asciiTheme="majorHAnsi" w:eastAsia="Calibri" w:hAnsiTheme="majorHAnsi" w:cstheme="majorHAnsi"/>
          <w:lang w:val="en-US"/>
        </w:rPr>
        <w:t>: 1-312-626-6799, Meeting ID:</w:t>
      </w:r>
      <w:r w:rsidRPr="00D91500">
        <w:rPr>
          <w:rFonts w:asciiTheme="majorHAnsi" w:hAnsiTheme="majorHAnsi" w:cstheme="majorHAnsi"/>
        </w:rPr>
        <w:t xml:space="preserve"> </w:t>
      </w:r>
      <w:r w:rsidR="00CF1B87" w:rsidRPr="00CF1B87">
        <w:rPr>
          <w:rFonts w:asciiTheme="majorHAnsi" w:hAnsiTheme="majorHAnsi" w:cstheme="majorHAnsi"/>
        </w:rPr>
        <w:t>858</w:t>
      </w:r>
      <w:r w:rsidR="00CF1B87">
        <w:rPr>
          <w:rFonts w:asciiTheme="majorHAnsi" w:hAnsiTheme="majorHAnsi" w:cstheme="majorHAnsi"/>
        </w:rPr>
        <w:t xml:space="preserve"> </w:t>
      </w:r>
      <w:r w:rsidR="00CF1B87" w:rsidRPr="00CF1B87">
        <w:rPr>
          <w:rFonts w:asciiTheme="majorHAnsi" w:hAnsiTheme="majorHAnsi" w:cstheme="majorHAnsi"/>
        </w:rPr>
        <w:t>903</w:t>
      </w:r>
      <w:r w:rsidR="00CF1B87">
        <w:rPr>
          <w:rFonts w:asciiTheme="majorHAnsi" w:hAnsiTheme="majorHAnsi" w:cstheme="majorHAnsi"/>
        </w:rPr>
        <w:t xml:space="preserve"> 40769</w:t>
      </w:r>
      <w:r w:rsidRPr="00D91500">
        <w:rPr>
          <w:rFonts w:asciiTheme="majorHAnsi" w:eastAsia="Calibri" w:hAnsiTheme="majorHAnsi" w:cstheme="majorHAnsi"/>
          <w:lang w:val="en-US"/>
        </w:rPr>
        <w:t>, Passwor</w:t>
      </w:r>
      <w:r w:rsidR="00CF1B87">
        <w:rPr>
          <w:rFonts w:asciiTheme="majorHAnsi" w:eastAsia="Calibri" w:hAnsiTheme="majorHAnsi" w:cstheme="majorHAnsi"/>
          <w:lang w:val="en-US"/>
        </w:rPr>
        <w:t xml:space="preserve">d: </w:t>
      </w:r>
      <w:r w:rsidR="00CF1B87" w:rsidRPr="00CF1B87">
        <w:rPr>
          <w:rFonts w:asciiTheme="majorHAnsi" w:eastAsia="Calibri" w:hAnsiTheme="majorHAnsi" w:cstheme="majorHAnsi"/>
          <w:lang w:val="en-US"/>
        </w:rPr>
        <w:t>618770</w:t>
      </w:r>
    </w:p>
    <w:p w:rsidR="00063E34" w:rsidRDefault="00063E34" w:rsidP="00D91500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651287" w:rsidRPr="0036355C" w:rsidRDefault="00651287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u w:val="single"/>
          <w:lang w:val="en-US"/>
        </w:rPr>
      </w:pPr>
      <w:r w:rsidRPr="00651287">
        <w:rPr>
          <w:rFonts w:ascii="Calibri" w:eastAsia="Calibri" w:hAnsi="Calibri" w:cs="Times New Roman"/>
          <w:sz w:val="24"/>
          <w:szCs w:val="24"/>
          <w:u w:val="single"/>
          <w:lang w:val="en-US"/>
        </w:rPr>
        <w:t>AGENDA</w:t>
      </w:r>
    </w:p>
    <w:p w:rsidR="0036355C" w:rsidRPr="0036355C" w:rsidRDefault="0036355C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Call to order: roll call</w:t>
      </w:r>
    </w:p>
    <w:p w:rsidR="0036355C" w:rsidRPr="0036355C" w:rsidRDefault="0036355C" w:rsidP="0036355C">
      <w:pPr>
        <w:spacing w:line="240" w:lineRule="auto"/>
        <w:ind w:left="36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Welcome/Introductions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Approval of Agenda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Approval of Minutes from the </w:t>
      </w:r>
      <w:r w:rsidR="00BB1CB1">
        <w:rPr>
          <w:rFonts w:ascii="Calibri" w:eastAsia="Calibri" w:hAnsi="Calibri" w:cs="Times New Roman"/>
          <w:sz w:val="24"/>
          <w:szCs w:val="24"/>
          <w:lang w:val="en-US"/>
        </w:rPr>
        <w:t>June 29</w:t>
      </w:r>
      <w:r w:rsidRPr="0036355C">
        <w:rPr>
          <w:rFonts w:ascii="Calibri" w:eastAsia="Calibri" w:hAnsi="Calibri" w:cs="Times New Roman"/>
          <w:sz w:val="24"/>
          <w:szCs w:val="24"/>
          <w:lang w:val="en-US"/>
        </w:rPr>
        <w:t>, 20</w:t>
      </w:r>
      <w:r w:rsidR="00055966">
        <w:rPr>
          <w:rFonts w:ascii="Calibri" w:eastAsia="Calibri" w:hAnsi="Calibri" w:cs="Times New Roman"/>
          <w:sz w:val="24"/>
          <w:szCs w:val="24"/>
          <w:lang w:val="en-US"/>
        </w:rPr>
        <w:t>22</w:t>
      </w: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 meeting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Audience Comments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New Business</w:t>
      </w:r>
    </w:p>
    <w:p w:rsidR="0036355C" w:rsidRPr="0036355C" w:rsidRDefault="0036355C" w:rsidP="0036355C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Board Approvals needed: </w:t>
      </w:r>
    </w:p>
    <w:p w:rsidR="0036355C" w:rsidRDefault="0036355C" w:rsidP="00F665E4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u w:val="single"/>
          <w:lang w:val="en-US"/>
        </w:rPr>
        <w:t>Action Item #1</w:t>
      </w: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: </w:t>
      </w:r>
      <w:r w:rsidR="00F665E4" w:rsidRPr="00F665E4">
        <w:rPr>
          <w:rFonts w:ascii="Calibri" w:eastAsia="Calibri" w:hAnsi="Calibri" w:cs="Times New Roman"/>
          <w:sz w:val="24"/>
          <w:szCs w:val="24"/>
          <w:lang w:val="en-US"/>
        </w:rPr>
        <w:t xml:space="preserve">Approve </w:t>
      </w:r>
      <w:r w:rsidR="00491E92">
        <w:rPr>
          <w:rFonts w:ascii="Calibri" w:eastAsia="Calibri" w:hAnsi="Calibri" w:cs="Times New Roman"/>
          <w:sz w:val="24"/>
          <w:szCs w:val="24"/>
          <w:lang w:val="en-US"/>
        </w:rPr>
        <w:t>$76,795 demolition contract with Sniders Trucking Inc</w:t>
      </w:r>
      <w:r w:rsidR="0027193F">
        <w:rPr>
          <w:rFonts w:ascii="Calibri" w:eastAsia="Calibri" w:hAnsi="Calibri" w:cs="Times New Roman"/>
          <w:sz w:val="24"/>
          <w:szCs w:val="24"/>
          <w:lang w:val="en-US"/>
        </w:rPr>
        <w:t xml:space="preserve">. </w:t>
      </w:r>
      <w:r w:rsidR="00491E92">
        <w:rPr>
          <w:rFonts w:ascii="Calibri" w:eastAsia="Calibri" w:hAnsi="Calibri" w:cs="Times New Roman"/>
          <w:sz w:val="24"/>
          <w:szCs w:val="24"/>
          <w:lang w:val="en-US"/>
        </w:rPr>
        <w:t>for 8 homes in Vermilion County.</w:t>
      </w:r>
    </w:p>
    <w:p w:rsidR="002E0B21" w:rsidRDefault="002E0B21" w:rsidP="002E0B21">
      <w:pPr>
        <w:numPr>
          <w:ilvl w:val="3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u w:val="single"/>
          <w:lang w:val="en-US"/>
        </w:rPr>
        <w:t>Note</w:t>
      </w:r>
      <w:r w:rsidRPr="002E0B21">
        <w:rPr>
          <w:rFonts w:ascii="Calibri" w:eastAsia="Calibri" w:hAnsi="Calibri" w:cs="Times New Roman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Project</w:t>
      </w:r>
      <w:r w:rsidR="00491E92">
        <w:rPr>
          <w:rFonts w:ascii="Calibri" w:eastAsia="Calibri" w:hAnsi="Calibri" w:cs="Times New Roman"/>
          <w:sz w:val="24"/>
          <w:szCs w:val="24"/>
          <w:lang w:val="en-US"/>
        </w:rPr>
        <w:t>s are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being funded by </w:t>
      </w:r>
      <w:r w:rsidR="00491E92">
        <w:rPr>
          <w:rFonts w:ascii="Calibri" w:eastAsia="Calibri" w:hAnsi="Calibri" w:cs="Times New Roman"/>
          <w:sz w:val="24"/>
          <w:szCs w:val="24"/>
          <w:lang w:val="en-US"/>
        </w:rPr>
        <w:t>three different $45</w:t>
      </w:r>
      <w:r>
        <w:rPr>
          <w:rFonts w:ascii="Calibri" w:eastAsia="Calibri" w:hAnsi="Calibri" w:cs="Times New Roman"/>
          <w:sz w:val="24"/>
          <w:szCs w:val="24"/>
          <w:lang w:val="en-US"/>
        </w:rPr>
        <w:t>k IHDA Strong Communities grant</w:t>
      </w:r>
      <w:r w:rsidR="00491E92">
        <w:rPr>
          <w:rFonts w:ascii="Calibri" w:eastAsia="Calibri" w:hAnsi="Calibri" w:cs="Times New Roman"/>
          <w:sz w:val="24"/>
          <w:szCs w:val="24"/>
          <w:lang w:val="en-US"/>
        </w:rPr>
        <w:t xml:space="preserve">s the land bank </w:t>
      </w:r>
      <w:r w:rsidR="00A00B9F">
        <w:rPr>
          <w:rFonts w:ascii="Calibri" w:eastAsia="Calibri" w:hAnsi="Calibri" w:cs="Times New Roman"/>
          <w:sz w:val="24"/>
          <w:szCs w:val="24"/>
          <w:lang w:val="en-US"/>
        </w:rPr>
        <w:t xml:space="preserve">wrote and </w:t>
      </w:r>
      <w:r w:rsidR="00491E92">
        <w:rPr>
          <w:rFonts w:ascii="Calibri" w:eastAsia="Calibri" w:hAnsi="Calibri" w:cs="Times New Roman"/>
          <w:sz w:val="24"/>
          <w:szCs w:val="24"/>
          <w:lang w:val="en-US"/>
        </w:rPr>
        <w:t>is administering and a private grant from the Hoopeston Retirement Village Foundation.  There are 4 properties in Rankin, 1 in Hoopeston, 1 in Westville, and 2 in Ridge Farm.</w:t>
      </w:r>
    </w:p>
    <w:p w:rsidR="006A44FD" w:rsidRPr="00B420A7" w:rsidRDefault="006A44FD" w:rsidP="00491E92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2E1264">
        <w:rPr>
          <w:rFonts w:ascii="Calibri" w:eastAsia="Calibri" w:hAnsi="Calibri" w:cs="Times New Roman"/>
          <w:sz w:val="24"/>
          <w:szCs w:val="24"/>
          <w:u w:val="single"/>
          <w:lang w:val="en-US"/>
        </w:rPr>
        <w:t>Action Item #2</w:t>
      </w:r>
      <w:r w:rsidR="00491E92">
        <w:rPr>
          <w:rFonts w:ascii="Calibri" w:eastAsia="Calibri" w:hAnsi="Calibri" w:cs="Times New Roman"/>
          <w:sz w:val="24"/>
          <w:szCs w:val="24"/>
          <w:lang w:val="en-US"/>
        </w:rPr>
        <w:t xml:space="preserve">: Vote on </w:t>
      </w:r>
      <w:r w:rsidR="007E0BE0">
        <w:rPr>
          <w:rFonts w:ascii="Calibri" w:eastAsia="Calibri" w:hAnsi="Calibri" w:cs="Times New Roman"/>
          <w:sz w:val="24"/>
          <w:szCs w:val="24"/>
          <w:lang w:val="en-US"/>
        </w:rPr>
        <w:t xml:space="preserve">approving </w:t>
      </w:r>
      <w:r w:rsidR="00491E92">
        <w:rPr>
          <w:rFonts w:ascii="Calibri" w:eastAsia="Calibri" w:hAnsi="Calibri" w:cs="Times New Roman"/>
          <w:sz w:val="24"/>
          <w:szCs w:val="24"/>
          <w:lang w:val="en-US"/>
        </w:rPr>
        <w:t>proposal to reduce CILBA</w:t>
      </w:r>
      <w:r w:rsidR="007E0BE0">
        <w:rPr>
          <w:rFonts w:ascii="Calibri" w:eastAsia="Calibri" w:hAnsi="Calibri" w:cs="Times New Roman"/>
          <w:sz w:val="24"/>
          <w:szCs w:val="24"/>
          <w:lang w:val="en-US"/>
        </w:rPr>
        <w:t>’s full</w:t>
      </w:r>
      <w:r w:rsidR="00491E92">
        <w:rPr>
          <w:rFonts w:ascii="Calibri" w:eastAsia="Calibri" w:hAnsi="Calibri" w:cs="Times New Roman"/>
          <w:sz w:val="24"/>
          <w:szCs w:val="24"/>
          <w:lang w:val="en-US"/>
        </w:rPr>
        <w:t xml:space="preserve"> Board size.  If motion passes, the proposal will go to a full Board vote in October.</w:t>
      </w:r>
    </w:p>
    <w:p w:rsidR="0036355C" w:rsidRDefault="00F71907" w:rsidP="00366DBC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491E92">
        <w:rPr>
          <w:rFonts w:ascii="Calibri" w:eastAsia="Calibri" w:hAnsi="Calibri" w:cs="Times New Roman"/>
          <w:sz w:val="24"/>
          <w:szCs w:val="24"/>
          <w:u w:val="single"/>
          <w:lang w:val="en-US"/>
        </w:rPr>
        <w:lastRenderedPageBreak/>
        <w:t>A</w:t>
      </w:r>
      <w:r w:rsidR="00491E92" w:rsidRPr="00491E92">
        <w:rPr>
          <w:rFonts w:ascii="Calibri" w:eastAsia="Calibri" w:hAnsi="Calibri" w:cs="Times New Roman"/>
          <w:sz w:val="24"/>
          <w:szCs w:val="24"/>
          <w:u w:val="single"/>
          <w:lang w:val="en-US"/>
        </w:rPr>
        <w:t>ction Item #3</w:t>
      </w:r>
      <w:r w:rsidRPr="00491E92">
        <w:rPr>
          <w:rFonts w:ascii="Calibri" w:eastAsia="Calibri" w:hAnsi="Calibri" w:cs="Times New Roman"/>
          <w:sz w:val="24"/>
          <w:szCs w:val="24"/>
          <w:lang w:val="en-US"/>
        </w:rPr>
        <w:t xml:space="preserve">: </w:t>
      </w:r>
      <w:r w:rsidR="00B420A7" w:rsidRPr="00491E92">
        <w:rPr>
          <w:rFonts w:ascii="Calibri" w:eastAsia="Calibri" w:hAnsi="Calibri" w:cs="Times New Roman"/>
          <w:sz w:val="24"/>
          <w:szCs w:val="24"/>
          <w:lang w:val="en-US"/>
        </w:rPr>
        <w:t xml:space="preserve">Vote to </w:t>
      </w:r>
      <w:r w:rsidR="00491E92">
        <w:rPr>
          <w:rFonts w:ascii="Calibri" w:eastAsia="Calibri" w:hAnsi="Calibri" w:cs="Times New Roman"/>
          <w:sz w:val="24"/>
          <w:szCs w:val="24"/>
          <w:lang w:val="en-US"/>
        </w:rPr>
        <w:t>increase Emma Walter’s, CILBA intern, salary from $20/</w:t>
      </w:r>
      <w:proofErr w:type="spellStart"/>
      <w:r w:rsidR="00491E92">
        <w:rPr>
          <w:rFonts w:ascii="Calibri" w:eastAsia="Calibri" w:hAnsi="Calibri" w:cs="Times New Roman"/>
          <w:sz w:val="24"/>
          <w:szCs w:val="24"/>
          <w:lang w:val="en-US"/>
        </w:rPr>
        <w:t>hr</w:t>
      </w:r>
      <w:proofErr w:type="spellEnd"/>
      <w:r w:rsidR="00491E92">
        <w:rPr>
          <w:rFonts w:ascii="Calibri" w:eastAsia="Calibri" w:hAnsi="Calibri" w:cs="Times New Roman"/>
          <w:sz w:val="24"/>
          <w:szCs w:val="24"/>
          <w:lang w:val="en-US"/>
        </w:rPr>
        <w:t xml:space="preserve"> to $30/hr.  Emma recently wrote two, $950k grants to IHDA and wrote </w:t>
      </w:r>
      <w:r w:rsidR="007D6950">
        <w:rPr>
          <w:rFonts w:ascii="Calibri" w:eastAsia="Calibri" w:hAnsi="Calibri" w:cs="Times New Roman"/>
          <w:sz w:val="24"/>
          <w:szCs w:val="24"/>
          <w:lang w:val="en-US"/>
        </w:rPr>
        <w:t xml:space="preserve">several </w:t>
      </w:r>
      <w:r w:rsidR="00491E92">
        <w:rPr>
          <w:rFonts w:ascii="Calibri" w:eastAsia="Calibri" w:hAnsi="Calibri" w:cs="Times New Roman"/>
          <w:sz w:val="24"/>
          <w:szCs w:val="24"/>
          <w:lang w:val="en-US"/>
        </w:rPr>
        <w:t>past grants in which land bank was awarded $500k+.</w:t>
      </w:r>
      <w:r w:rsidR="002F6458">
        <w:rPr>
          <w:rFonts w:ascii="Calibri" w:eastAsia="Calibri" w:hAnsi="Calibri" w:cs="Times New Roman"/>
          <w:sz w:val="24"/>
          <w:szCs w:val="24"/>
          <w:lang w:val="en-US"/>
        </w:rPr>
        <w:t xml:space="preserve">  </w:t>
      </w:r>
    </w:p>
    <w:p w:rsidR="00491E92" w:rsidRPr="00491E92" w:rsidRDefault="00491E92" w:rsidP="00491E92">
      <w:pPr>
        <w:spacing w:after="160" w:line="240" w:lineRule="auto"/>
        <w:ind w:left="108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Discussion items:</w:t>
      </w:r>
    </w:p>
    <w:p w:rsidR="00A15527" w:rsidRDefault="00A15527" w:rsidP="006A44FD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Discuss paterni</w:t>
      </w:r>
      <w:r w:rsidR="002F6458">
        <w:rPr>
          <w:rFonts w:ascii="Calibri" w:eastAsia="Calibri" w:hAnsi="Calibri" w:cs="Times New Roman"/>
          <w:sz w:val="24"/>
          <w:szCs w:val="24"/>
          <w:lang w:val="en-US"/>
        </w:rPr>
        <w:t>ty leave for Executive Director</w:t>
      </w:r>
      <w:r>
        <w:rPr>
          <w:rFonts w:ascii="Calibri" w:eastAsia="Calibri" w:hAnsi="Calibri" w:cs="Times New Roman"/>
          <w:sz w:val="24"/>
          <w:szCs w:val="24"/>
          <w:lang w:val="en-US"/>
        </w:rPr>
        <w:t>.</w:t>
      </w:r>
      <w:r w:rsidR="002F6458">
        <w:rPr>
          <w:rFonts w:ascii="Calibri" w:eastAsia="Calibri" w:hAnsi="Calibri" w:cs="Times New Roman"/>
          <w:sz w:val="24"/>
          <w:szCs w:val="24"/>
          <w:lang w:val="en-US"/>
        </w:rPr>
        <w:t xml:space="preserve">  Likely Director continues working part-time through 2022 with unpaid leave and then resumes full-time in 2023.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 </w:t>
      </w:r>
    </w:p>
    <w:p w:rsidR="0036355C" w:rsidRDefault="006A44FD" w:rsidP="006A44FD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6A44FD">
        <w:rPr>
          <w:rFonts w:ascii="Calibri" w:eastAsia="Calibri" w:hAnsi="Calibri" w:cs="Times New Roman"/>
          <w:sz w:val="24"/>
          <w:szCs w:val="24"/>
          <w:lang w:val="en-US"/>
        </w:rPr>
        <w:t xml:space="preserve">Review </w:t>
      </w:r>
      <w:r w:rsidR="002F6458">
        <w:rPr>
          <w:rFonts w:ascii="Calibri" w:eastAsia="Calibri" w:hAnsi="Calibri" w:cs="Times New Roman"/>
          <w:sz w:val="24"/>
          <w:szCs w:val="24"/>
          <w:lang w:val="en-US"/>
        </w:rPr>
        <w:t xml:space="preserve">completed and </w:t>
      </w:r>
      <w:r w:rsidR="00217221">
        <w:rPr>
          <w:rFonts w:ascii="Calibri" w:eastAsia="Calibri" w:hAnsi="Calibri" w:cs="Times New Roman"/>
          <w:sz w:val="24"/>
          <w:szCs w:val="24"/>
          <w:lang w:val="en-US"/>
        </w:rPr>
        <w:t>planned Vermilion County demolitions with IHDA Strong Communities grants and Hoopeston Retirement Village Foundation</w:t>
      </w:r>
    </w:p>
    <w:p w:rsidR="00217221" w:rsidRDefault="00217221" w:rsidP="00217221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A15527">
        <w:rPr>
          <w:rFonts w:ascii="Calibri" w:eastAsia="Calibri" w:hAnsi="Calibri" w:cs="Times New Roman"/>
          <w:sz w:val="24"/>
          <w:szCs w:val="24"/>
          <w:u w:val="single"/>
          <w:lang w:val="en-US"/>
        </w:rPr>
        <w:t xml:space="preserve">“Fast Track” </w:t>
      </w:r>
      <w:r w:rsidR="00A15527">
        <w:rPr>
          <w:rFonts w:ascii="Calibri" w:eastAsia="Calibri" w:hAnsi="Calibri" w:cs="Times New Roman"/>
          <w:sz w:val="24"/>
          <w:szCs w:val="24"/>
          <w:u w:val="single"/>
          <w:lang w:val="en-US"/>
        </w:rPr>
        <w:t xml:space="preserve">demolition </w:t>
      </w:r>
      <w:r w:rsidRPr="00A15527">
        <w:rPr>
          <w:rFonts w:ascii="Calibri" w:eastAsia="Calibri" w:hAnsi="Calibri" w:cs="Times New Roman"/>
          <w:sz w:val="24"/>
          <w:szCs w:val="24"/>
          <w:u w:val="single"/>
          <w:lang w:val="en-US"/>
        </w:rPr>
        <w:t>RFP Hoopeston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: 624 and 628 </w:t>
      </w:r>
      <w:r w:rsidR="002356B7">
        <w:rPr>
          <w:rFonts w:ascii="Calibri" w:eastAsia="Calibri" w:hAnsi="Calibri" w:cs="Times New Roman"/>
          <w:sz w:val="24"/>
          <w:szCs w:val="24"/>
          <w:lang w:val="en-US"/>
        </w:rPr>
        <w:t>E McCracken, Hoopeston.  This wa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s CILBA’s first time doing “fast track” demolitions.  </w:t>
      </w:r>
      <w:r w:rsidR="002F6458">
        <w:rPr>
          <w:rFonts w:ascii="Calibri" w:eastAsia="Calibri" w:hAnsi="Calibri" w:cs="Times New Roman"/>
          <w:sz w:val="24"/>
          <w:szCs w:val="24"/>
          <w:lang w:val="en-US"/>
        </w:rPr>
        <w:t>Completed in August 2022 with bid awarded to ARD Farms for $8k total.</w:t>
      </w:r>
    </w:p>
    <w:p w:rsidR="00217221" w:rsidRDefault="00217221" w:rsidP="00A15527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A15527">
        <w:rPr>
          <w:rFonts w:ascii="Calibri" w:eastAsia="Calibri" w:hAnsi="Calibri" w:cs="Times New Roman"/>
          <w:sz w:val="24"/>
          <w:szCs w:val="24"/>
          <w:u w:val="single"/>
          <w:lang w:val="en-US"/>
        </w:rPr>
        <w:t xml:space="preserve">County wide </w:t>
      </w:r>
      <w:r w:rsidR="00A15527" w:rsidRPr="00A15527">
        <w:rPr>
          <w:rFonts w:ascii="Calibri" w:eastAsia="Calibri" w:hAnsi="Calibri" w:cs="Times New Roman"/>
          <w:sz w:val="24"/>
          <w:szCs w:val="24"/>
          <w:u w:val="single"/>
          <w:lang w:val="en-US"/>
        </w:rPr>
        <w:t xml:space="preserve">demolition </w:t>
      </w:r>
      <w:r w:rsidR="007E0BE0">
        <w:rPr>
          <w:rFonts w:ascii="Calibri" w:eastAsia="Calibri" w:hAnsi="Calibri" w:cs="Times New Roman"/>
          <w:sz w:val="24"/>
          <w:szCs w:val="24"/>
          <w:u w:val="single"/>
          <w:lang w:val="en-US"/>
        </w:rPr>
        <w:t>RFP for eight</w:t>
      </w:r>
      <w:r w:rsidRPr="00A15527">
        <w:rPr>
          <w:rFonts w:ascii="Calibri" w:eastAsia="Calibri" w:hAnsi="Calibri" w:cs="Times New Roman"/>
          <w:sz w:val="24"/>
          <w:szCs w:val="24"/>
          <w:u w:val="single"/>
          <w:lang w:val="en-US"/>
        </w:rPr>
        <w:t xml:space="preserve"> properties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: 1) </w:t>
      </w:r>
      <w:r w:rsidRPr="00217221">
        <w:rPr>
          <w:rFonts w:ascii="Calibri" w:eastAsia="Calibri" w:hAnsi="Calibri" w:cs="Times New Roman"/>
          <w:sz w:val="24"/>
          <w:szCs w:val="24"/>
          <w:lang w:val="en-US"/>
        </w:rPr>
        <w:t>122 S. Main Street, Rankin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, 2) </w:t>
      </w:r>
      <w:r w:rsidRPr="00217221">
        <w:rPr>
          <w:rFonts w:ascii="Calibri" w:eastAsia="Calibri" w:hAnsi="Calibri" w:cs="Times New Roman"/>
          <w:sz w:val="24"/>
          <w:szCs w:val="24"/>
          <w:lang w:val="en-US"/>
        </w:rPr>
        <w:t>218 W. 2nd Avenue, Rankin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3) </w:t>
      </w:r>
      <w:r w:rsidRPr="00217221">
        <w:rPr>
          <w:rFonts w:ascii="Calibri" w:eastAsia="Calibri" w:hAnsi="Calibri" w:cs="Times New Roman"/>
          <w:sz w:val="24"/>
          <w:szCs w:val="24"/>
          <w:lang w:val="en-US"/>
        </w:rPr>
        <w:t>316 N. Iroquois Street, Rankin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4) </w:t>
      </w:r>
      <w:r w:rsidRPr="00217221">
        <w:rPr>
          <w:rFonts w:ascii="Calibri" w:eastAsia="Calibri" w:hAnsi="Calibri" w:cs="Times New Roman"/>
          <w:sz w:val="24"/>
          <w:szCs w:val="24"/>
          <w:lang w:val="en-US"/>
        </w:rPr>
        <w:t>203 E. 2nd Avenue, Rankin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5) </w:t>
      </w:r>
      <w:r w:rsidRPr="00217221">
        <w:rPr>
          <w:rFonts w:ascii="Calibri" w:eastAsia="Calibri" w:hAnsi="Calibri" w:cs="Times New Roman"/>
          <w:sz w:val="24"/>
          <w:szCs w:val="24"/>
          <w:lang w:val="en-US"/>
        </w:rPr>
        <w:t>740 E. Main Street, Hoopeston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="002F6458">
        <w:rPr>
          <w:rFonts w:ascii="Calibri" w:eastAsia="Calibri" w:hAnsi="Calibri" w:cs="Times New Roman"/>
          <w:sz w:val="24"/>
          <w:szCs w:val="24"/>
          <w:lang w:val="en-US"/>
        </w:rPr>
        <w:t>6</w:t>
      </w:r>
      <w:r w:rsidR="00A15527">
        <w:rPr>
          <w:rFonts w:ascii="Calibri" w:eastAsia="Calibri" w:hAnsi="Calibri" w:cs="Times New Roman"/>
          <w:sz w:val="24"/>
          <w:szCs w:val="24"/>
          <w:lang w:val="en-US"/>
        </w:rPr>
        <w:t xml:space="preserve">) </w:t>
      </w:r>
      <w:r w:rsidR="00A15527" w:rsidRPr="00A15527">
        <w:rPr>
          <w:rFonts w:ascii="Calibri" w:eastAsia="Calibri" w:hAnsi="Calibri" w:cs="Times New Roman"/>
          <w:sz w:val="24"/>
          <w:szCs w:val="24"/>
          <w:lang w:val="en-US"/>
        </w:rPr>
        <w:t>208 W. Main Street, Westville</w:t>
      </w:r>
      <w:r w:rsidR="002F6458">
        <w:rPr>
          <w:rFonts w:ascii="Calibri" w:eastAsia="Calibri" w:hAnsi="Calibri" w:cs="Times New Roman"/>
          <w:sz w:val="24"/>
          <w:szCs w:val="24"/>
          <w:lang w:val="en-US"/>
        </w:rPr>
        <w:t xml:space="preserve"> 7</w:t>
      </w:r>
      <w:r w:rsidR="00A15527">
        <w:rPr>
          <w:rFonts w:ascii="Calibri" w:eastAsia="Calibri" w:hAnsi="Calibri" w:cs="Times New Roman"/>
          <w:sz w:val="24"/>
          <w:szCs w:val="24"/>
          <w:lang w:val="en-US"/>
        </w:rPr>
        <w:t xml:space="preserve">) </w:t>
      </w:r>
      <w:r w:rsidR="00A15527" w:rsidRPr="00A15527">
        <w:rPr>
          <w:rFonts w:ascii="Calibri" w:eastAsia="Calibri" w:hAnsi="Calibri" w:cs="Times New Roman"/>
          <w:sz w:val="24"/>
          <w:szCs w:val="24"/>
          <w:lang w:val="en-US"/>
        </w:rPr>
        <w:t>102 S. State Street, Ridge Farm</w:t>
      </w:r>
      <w:r w:rsidR="002F6458">
        <w:rPr>
          <w:rFonts w:ascii="Calibri" w:eastAsia="Calibri" w:hAnsi="Calibri" w:cs="Times New Roman"/>
          <w:sz w:val="24"/>
          <w:szCs w:val="24"/>
          <w:lang w:val="en-US"/>
        </w:rPr>
        <w:t xml:space="preserve"> 8</w:t>
      </w:r>
      <w:r w:rsidR="00A15527">
        <w:rPr>
          <w:rFonts w:ascii="Calibri" w:eastAsia="Calibri" w:hAnsi="Calibri" w:cs="Times New Roman"/>
          <w:sz w:val="24"/>
          <w:szCs w:val="24"/>
          <w:lang w:val="en-US"/>
        </w:rPr>
        <w:t xml:space="preserve">) </w:t>
      </w:r>
      <w:r w:rsidR="00A15527" w:rsidRPr="00A15527">
        <w:rPr>
          <w:rFonts w:ascii="Calibri" w:eastAsia="Calibri" w:hAnsi="Calibri" w:cs="Times New Roman"/>
          <w:sz w:val="24"/>
          <w:szCs w:val="24"/>
          <w:lang w:val="en-US"/>
        </w:rPr>
        <w:t>100 W. Locust Street, Ridge Farm</w:t>
      </w:r>
    </w:p>
    <w:p w:rsidR="00A15527" w:rsidRDefault="00A15527" w:rsidP="00217221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555312">
        <w:rPr>
          <w:rFonts w:ascii="Calibri" w:eastAsia="Calibri" w:hAnsi="Calibri" w:cs="Times New Roman"/>
          <w:sz w:val="24"/>
          <w:szCs w:val="24"/>
          <w:u w:val="single"/>
          <w:lang w:val="en-US"/>
        </w:rPr>
        <w:t>“Fast Track” demolition RFP Georgetown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: 502 S Main and 210 W West.  </w:t>
      </w:r>
      <w:r w:rsidR="002F6458">
        <w:rPr>
          <w:rFonts w:ascii="Calibri" w:eastAsia="Calibri" w:hAnsi="Calibri" w:cs="Times New Roman"/>
          <w:sz w:val="24"/>
          <w:szCs w:val="24"/>
          <w:lang w:val="en-US"/>
        </w:rPr>
        <w:t>120 day clock has begun and asbestos testing done in September.  Goal is to issue RFP in October.</w:t>
      </w:r>
    </w:p>
    <w:p w:rsidR="00217221" w:rsidRDefault="00A15527" w:rsidP="00A15527">
      <w:pPr>
        <w:pStyle w:val="ListParagraph"/>
        <w:numPr>
          <w:ilvl w:val="2"/>
          <w:numId w:val="1"/>
        </w:numPr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555312">
        <w:rPr>
          <w:rFonts w:ascii="Calibri" w:eastAsia="Calibri" w:hAnsi="Calibri" w:cs="Times New Roman"/>
          <w:sz w:val="24"/>
          <w:szCs w:val="24"/>
          <w:u w:val="single"/>
          <w:lang w:val="en-US"/>
        </w:rPr>
        <w:t>“Fast Track” demolition RFP Westville</w:t>
      </w:r>
      <w:r w:rsidRPr="00A15527">
        <w:rPr>
          <w:rFonts w:ascii="Calibri" w:eastAsia="Calibri" w:hAnsi="Calibri" w:cs="Times New Roman"/>
          <w:sz w:val="24"/>
          <w:szCs w:val="24"/>
          <w:lang w:val="en-US"/>
        </w:rPr>
        <w:t xml:space="preserve">: </w:t>
      </w:r>
      <w:r>
        <w:rPr>
          <w:rFonts w:ascii="Calibri" w:eastAsia="Calibri" w:hAnsi="Calibri" w:cs="Times New Roman"/>
          <w:sz w:val="24"/>
          <w:szCs w:val="24"/>
          <w:lang w:val="en-US"/>
        </w:rPr>
        <w:t>1508 Franklin</w:t>
      </w:r>
      <w:r w:rsidR="002F6458">
        <w:rPr>
          <w:rFonts w:ascii="Calibri" w:eastAsia="Calibri" w:hAnsi="Calibri" w:cs="Times New Roman"/>
          <w:sz w:val="24"/>
          <w:szCs w:val="24"/>
          <w:lang w:val="en-US"/>
        </w:rPr>
        <w:t>. 120 day clock has begun and asbestos testing done in September.  Goal is to issue RFP in October with Georgetown prope</w:t>
      </w:r>
      <w:r w:rsidR="004C06C9">
        <w:rPr>
          <w:rFonts w:ascii="Calibri" w:eastAsia="Calibri" w:hAnsi="Calibri" w:cs="Times New Roman"/>
          <w:sz w:val="24"/>
          <w:szCs w:val="24"/>
          <w:lang w:val="en-US"/>
        </w:rPr>
        <w:t>rties.</w:t>
      </w:r>
    </w:p>
    <w:p w:rsidR="00BD61AC" w:rsidRPr="00A15527" w:rsidRDefault="00BD61AC" w:rsidP="00BD61AC">
      <w:pPr>
        <w:pStyle w:val="ListParagraph"/>
        <w:numPr>
          <w:ilvl w:val="1"/>
          <w:numId w:val="1"/>
        </w:numPr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Decatur rehab: 1</w:t>
      </w:r>
      <w:r w:rsidRPr="00BD61AC">
        <w:rPr>
          <w:rFonts w:ascii="Calibri" w:eastAsia="Calibri" w:hAnsi="Calibri" w:cs="Times New Roman"/>
          <w:sz w:val="24"/>
          <w:szCs w:val="24"/>
          <w:vertAlign w:val="superscript"/>
          <w:lang w:val="en-US"/>
        </w:rPr>
        <w:t>st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project started in September at 439 S </w:t>
      </w:r>
      <w:proofErr w:type="spellStart"/>
      <w:r>
        <w:rPr>
          <w:rFonts w:ascii="Calibri" w:eastAsia="Calibri" w:hAnsi="Calibri" w:cs="Times New Roman"/>
          <w:sz w:val="24"/>
          <w:szCs w:val="24"/>
          <w:lang w:val="en-US"/>
        </w:rPr>
        <w:t>Maffi</w:t>
      </w:r>
      <w:proofErr w:type="spellEnd"/>
      <w:r>
        <w:rPr>
          <w:rFonts w:ascii="Calibri" w:eastAsia="Calibri" w:hAnsi="Calibri" w:cs="Times New Roman"/>
          <w:sz w:val="24"/>
          <w:szCs w:val="24"/>
          <w:lang w:val="en-US"/>
        </w:rPr>
        <w:t xml:space="preserve"> St.</w:t>
      </w:r>
    </w:p>
    <w:p w:rsidR="00ED7F4F" w:rsidRDefault="00ED7F4F" w:rsidP="006A44FD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IHDA HRAP applications – CILBA wrote two applications for the max award of $950k that were submitted early September.  </w:t>
      </w:r>
    </w:p>
    <w:p w:rsidR="00ED7F4F" w:rsidRDefault="00ED7F4F" w:rsidP="00ED7F4F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Grant application #1 – rural focus: Champaign County matched $500k, Paxton $35k, and Hoopeston $50k.  Pitch was to serve rural communities that cannot run rehab programs themselves due to staffing capacity across a 3 County region.  </w:t>
      </w:r>
      <w:r w:rsidR="007E0BE0">
        <w:rPr>
          <w:rFonts w:ascii="Calibri" w:eastAsia="Calibri" w:hAnsi="Calibri" w:cs="Times New Roman"/>
          <w:sz w:val="24"/>
          <w:szCs w:val="24"/>
          <w:lang w:val="en-US"/>
        </w:rPr>
        <w:t>CILBA applied on behalf of communities that provided match funds.</w:t>
      </w:r>
    </w:p>
    <w:p w:rsidR="00ED7F4F" w:rsidRDefault="00ED7F4F" w:rsidP="00ED7F4F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Grant application #2 – Decatur: The City of Decat</w:t>
      </w:r>
      <w:r w:rsidR="007E0BE0">
        <w:rPr>
          <w:rFonts w:ascii="Calibri" w:eastAsia="Calibri" w:hAnsi="Calibri" w:cs="Times New Roman"/>
          <w:sz w:val="24"/>
          <w:szCs w:val="24"/>
          <w:lang w:val="en-US"/>
        </w:rPr>
        <w:t>ur has a waiting list of 200+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households that need a new roof.  Since CILBA was limited to 1 grant application, we wrote a separate grant for Decatur that the land bank would administer.  The City was willing to match $500k ARPA for this grant.  Goal is to help City address its capacity issues and bring additional </w:t>
      </w:r>
      <w:r w:rsidR="007E0BE0">
        <w:rPr>
          <w:rFonts w:ascii="Calibri" w:eastAsia="Calibri" w:hAnsi="Calibri" w:cs="Times New Roman"/>
          <w:sz w:val="24"/>
          <w:szCs w:val="24"/>
          <w:lang w:val="en-US"/>
        </w:rPr>
        <w:t xml:space="preserve">state 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resources to table that would </w:t>
      </w:r>
      <w:r w:rsidR="00A85F5B">
        <w:rPr>
          <w:rFonts w:ascii="Calibri" w:eastAsia="Calibri" w:hAnsi="Calibri" w:cs="Times New Roman"/>
          <w:sz w:val="24"/>
          <w:szCs w:val="24"/>
          <w:lang w:val="en-US"/>
        </w:rPr>
        <w:t>not have been pursued otherwise.</w:t>
      </w:r>
    </w:p>
    <w:p w:rsidR="0027193F" w:rsidRDefault="0027193F" w:rsidP="0027193F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Discuss “reality-based” approach to land banking and community development.  </w:t>
      </w:r>
      <w:r w:rsidR="007E0BE0">
        <w:rPr>
          <w:rFonts w:ascii="Calibri" w:eastAsia="Calibri" w:hAnsi="Calibri" w:cs="Times New Roman"/>
          <w:sz w:val="24"/>
          <w:szCs w:val="24"/>
          <w:lang w:val="en-US"/>
        </w:rPr>
        <w:t>I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mplementation of </w:t>
      </w:r>
      <w:proofErr w:type="spellStart"/>
      <w:r>
        <w:rPr>
          <w:rFonts w:ascii="Calibri" w:eastAsia="Calibri" w:hAnsi="Calibri" w:cs="Times New Roman"/>
          <w:sz w:val="24"/>
          <w:szCs w:val="24"/>
          <w:lang w:val="en-US"/>
        </w:rPr>
        <w:t>Teska</w:t>
      </w:r>
      <w:proofErr w:type="spellEnd"/>
      <w:r>
        <w:rPr>
          <w:rFonts w:ascii="Calibri" w:eastAsia="Calibri" w:hAnsi="Calibri" w:cs="Times New Roman"/>
          <w:sz w:val="24"/>
          <w:szCs w:val="24"/>
          <w:lang w:val="en-US"/>
        </w:rPr>
        <w:t xml:space="preserve"> report is reference point.</w:t>
      </w:r>
    </w:p>
    <w:p w:rsidR="0027193F" w:rsidRDefault="0027193F" w:rsidP="0027193F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Future/proposed grants: </w:t>
      </w:r>
    </w:p>
    <w:p w:rsidR="0027193F" w:rsidRDefault="0027193F" w:rsidP="0027193F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CILBA wrote a $2 Mill pilot initiative proposal to IHDA </w:t>
      </w:r>
      <w:r w:rsidR="00A00B9F">
        <w:rPr>
          <w:rFonts w:ascii="Calibri" w:eastAsia="Calibri" w:hAnsi="Calibri" w:cs="Times New Roman"/>
          <w:sz w:val="24"/>
          <w:szCs w:val="24"/>
          <w:lang w:val="en-US"/>
        </w:rPr>
        <w:t xml:space="preserve">in July 2022 </w:t>
      </w:r>
      <w:r>
        <w:rPr>
          <w:rFonts w:ascii="Calibri" w:eastAsia="Calibri" w:hAnsi="Calibri" w:cs="Times New Roman"/>
          <w:sz w:val="24"/>
          <w:szCs w:val="24"/>
          <w:lang w:val="en-US"/>
        </w:rPr>
        <w:t>to scale the land bank’s “abandonment to rehab” initiative in Decatur.</w:t>
      </w:r>
    </w:p>
    <w:p w:rsidR="0027193F" w:rsidRDefault="0027193F" w:rsidP="0027193F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CILBA outlined a “Healthy Housing” </w:t>
      </w:r>
      <w:proofErr w:type="spellStart"/>
      <w:r>
        <w:rPr>
          <w:rFonts w:ascii="Calibri" w:eastAsia="Calibri" w:hAnsi="Calibri" w:cs="Times New Roman"/>
          <w:sz w:val="24"/>
          <w:szCs w:val="24"/>
          <w:lang w:val="en-US"/>
        </w:rPr>
        <w:t>workplan</w:t>
      </w:r>
      <w:proofErr w:type="spellEnd"/>
      <w:r>
        <w:rPr>
          <w:rFonts w:ascii="Calibri" w:eastAsia="Calibri" w:hAnsi="Calibri" w:cs="Times New Roman"/>
          <w:sz w:val="24"/>
          <w:szCs w:val="24"/>
          <w:lang w:val="en-US"/>
        </w:rPr>
        <w:t xml:space="preserve"> for Decatur that will lead up to a $1-3 Million HUD lead abatement grant in 2023.  Meetings with critical stakeholders like hospitals will begin in October.</w:t>
      </w:r>
    </w:p>
    <w:p w:rsidR="00631122" w:rsidRDefault="00FA694D" w:rsidP="00631122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Organizational staffing</w:t>
      </w:r>
      <w:r w:rsidR="004C18F5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="00631122">
        <w:rPr>
          <w:rFonts w:ascii="Calibri" w:eastAsia="Calibri" w:hAnsi="Calibri" w:cs="Times New Roman"/>
          <w:sz w:val="24"/>
          <w:szCs w:val="24"/>
          <w:lang w:val="en-US"/>
        </w:rPr>
        <w:t xml:space="preserve">and member funding commitments: state IHDA operating grants have ended.  In order to “keep the lights on” and scale land bank operations with increased project workload, the Director expects major member communities to contribute $75k </w:t>
      </w:r>
      <w:r w:rsidR="007E0BE0">
        <w:rPr>
          <w:rFonts w:ascii="Calibri" w:eastAsia="Calibri" w:hAnsi="Calibri" w:cs="Times New Roman"/>
          <w:sz w:val="24"/>
          <w:szCs w:val="24"/>
          <w:lang w:val="en-US"/>
        </w:rPr>
        <w:t xml:space="preserve">minimum </w:t>
      </w:r>
      <w:r w:rsidR="00631122">
        <w:rPr>
          <w:rFonts w:ascii="Calibri" w:eastAsia="Calibri" w:hAnsi="Calibri" w:cs="Times New Roman"/>
          <w:sz w:val="24"/>
          <w:szCs w:val="24"/>
          <w:lang w:val="en-US"/>
        </w:rPr>
        <w:lastRenderedPageBreak/>
        <w:t>annually.  Champaign County, Decatur, and Vermilion County should prepare now for 2023 budget request of $75k.  Grant admin does not cover organizational costs and it</w:t>
      </w:r>
      <w:r w:rsidR="007E0BE0">
        <w:rPr>
          <w:rFonts w:ascii="Calibri" w:eastAsia="Calibri" w:hAnsi="Calibri" w:cs="Times New Roman"/>
          <w:sz w:val="24"/>
          <w:szCs w:val="24"/>
          <w:lang w:val="en-US"/>
        </w:rPr>
        <w:t>’</w:t>
      </w:r>
      <w:r w:rsidR="00631122">
        <w:rPr>
          <w:rFonts w:ascii="Calibri" w:eastAsia="Calibri" w:hAnsi="Calibri" w:cs="Times New Roman"/>
          <w:sz w:val="24"/>
          <w:szCs w:val="24"/>
          <w:lang w:val="en-US"/>
        </w:rPr>
        <w:t xml:space="preserve">s critical for members to invest in their land bank – or </w:t>
      </w:r>
      <w:r w:rsidR="00A00B9F">
        <w:rPr>
          <w:rFonts w:ascii="Calibri" w:eastAsia="Calibri" w:hAnsi="Calibri" w:cs="Times New Roman"/>
          <w:sz w:val="24"/>
          <w:szCs w:val="24"/>
          <w:lang w:val="en-US"/>
        </w:rPr>
        <w:t>there</w:t>
      </w:r>
      <w:r w:rsidR="00631122">
        <w:rPr>
          <w:rFonts w:ascii="Calibri" w:eastAsia="Calibri" w:hAnsi="Calibri" w:cs="Times New Roman"/>
          <w:sz w:val="24"/>
          <w:szCs w:val="24"/>
          <w:lang w:val="en-US"/>
        </w:rPr>
        <w:t xml:space="preserve"> won’t be a functioning land bank in 2023.</w:t>
      </w:r>
    </w:p>
    <w:p w:rsidR="007E0BE0" w:rsidRPr="00FA694D" w:rsidRDefault="007E0BE0" w:rsidP="00631122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Discuss Director’s performance evaluation scheduled for November 2022.</w:t>
      </w:r>
      <w:r w:rsidR="00A00B9F">
        <w:rPr>
          <w:rFonts w:ascii="Calibri" w:eastAsia="Calibri" w:hAnsi="Calibri" w:cs="Times New Roman"/>
          <w:sz w:val="24"/>
          <w:szCs w:val="24"/>
          <w:lang w:val="en-US"/>
        </w:rPr>
        <w:t xml:space="preserve">  Alternative model needed from prior years.</w:t>
      </w:r>
    </w:p>
    <w:p w:rsid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    </w:t>
      </w:r>
    </w:p>
    <w:p w:rsidR="00D22B30" w:rsidRPr="0046420E" w:rsidRDefault="00B420A7" w:rsidP="00EA7BAF">
      <w:pPr>
        <w:pStyle w:val="Default"/>
        <w:numPr>
          <w:ilvl w:val="0"/>
          <w:numId w:val="1"/>
        </w:numPr>
      </w:pPr>
      <w:r>
        <w:t xml:space="preserve">Adjourn </w:t>
      </w:r>
      <w:r w:rsidR="00D22B30">
        <w:t xml:space="preserve">Meeting </w:t>
      </w:r>
      <w:bookmarkStart w:id="0" w:name="_GoBack"/>
      <w:bookmarkEnd w:id="0"/>
    </w:p>
    <w:sectPr w:rsidR="00D22B30" w:rsidRPr="0046420E" w:rsidSect="00EA7BAF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95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91159BF"/>
    <w:multiLevelType w:val="hybridMultilevel"/>
    <w:tmpl w:val="99B4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ED"/>
    <w:rsid w:val="00045D60"/>
    <w:rsid w:val="00055966"/>
    <w:rsid w:val="00063E34"/>
    <w:rsid w:val="000F5CFF"/>
    <w:rsid w:val="001E2D3B"/>
    <w:rsid w:val="00214CE2"/>
    <w:rsid w:val="00217221"/>
    <w:rsid w:val="002356B7"/>
    <w:rsid w:val="00263B98"/>
    <w:rsid w:val="0027193F"/>
    <w:rsid w:val="002E0B21"/>
    <w:rsid w:val="002E1264"/>
    <w:rsid w:val="002F6458"/>
    <w:rsid w:val="0036355C"/>
    <w:rsid w:val="0046420E"/>
    <w:rsid w:val="00473EC7"/>
    <w:rsid w:val="00491E92"/>
    <w:rsid w:val="004C06C9"/>
    <w:rsid w:val="004C18F5"/>
    <w:rsid w:val="0053601D"/>
    <w:rsid w:val="00555312"/>
    <w:rsid w:val="005768F5"/>
    <w:rsid w:val="005A1DED"/>
    <w:rsid w:val="005B1F55"/>
    <w:rsid w:val="00606F66"/>
    <w:rsid w:val="00631122"/>
    <w:rsid w:val="00651287"/>
    <w:rsid w:val="006A44FD"/>
    <w:rsid w:val="007D6950"/>
    <w:rsid w:val="007E0BE0"/>
    <w:rsid w:val="00851D1B"/>
    <w:rsid w:val="00876C2D"/>
    <w:rsid w:val="00933615"/>
    <w:rsid w:val="0098069F"/>
    <w:rsid w:val="009E7066"/>
    <w:rsid w:val="00A004E3"/>
    <w:rsid w:val="00A00B9F"/>
    <w:rsid w:val="00A15527"/>
    <w:rsid w:val="00A85F5B"/>
    <w:rsid w:val="00B408E4"/>
    <w:rsid w:val="00B420A7"/>
    <w:rsid w:val="00BB1CB1"/>
    <w:rsid w:val="00BD2F30"/>
    <w:rsid w:val="00BD61AC"/>
    <w:rsid w:val="00CE107B"/>
    <w:rsid w:val="00CF1B87"/>
    <w:rsid w:val="00D22B30"/>
    <w:rsid w:val="00D91500"/>
    <w:rsid w:val="00DA4EB5"/>
    <w:rsid w:val="00DF1B5B"/>
    <w:rsid w:val="00DF7370"/>
    <w:rsid w:val="00E10767"/>
    <w:rsid w:val="00EA7BAF"/>
    <w:rsid w:val="00ED7F4F"/>
    <w:rsid w:val="00EF22A3"/>
    <w:rsid w:val="00F665E4"/>
    <w:rsid w:val="00F71907"/>
    <w:rsid w:val="00FA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D2F9ED-9075-4FBF-8A71-5481B94A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46420E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512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08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5D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D6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915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91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5890340769?pwd=dGFTUDcvcWJRdzdUdWh3dDBLRkNYQT0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allusers</dc:creator>
  <cp:lastModifiedBy>allusers</cp:lastModifiedBy>
  <cp:revision>16</cp:revision>
  <cp:lastPrinted>2022-02-24T22:58:00Z</cp:lastPrinted>
  <dcterms:created xsi:type="dcterms:W3CDTF">2022-09-27T16:01:00Z</dcterms:created>
  <dcterms:modified xsi:type="dcterms:W3CDTF">2022-09-27T17:06:00Z</dcterms:modified>
</cp:coreProperties>
</file>